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8C9" w:rsidRPr="00401238" w:rsidRDefault="00955044">
      <w:pPr>
        <w:rPr>
          <w:rFonts w:ascii="Times New Roman" w:hAnsi="Times New Roman" w:cs="Times New Roman"/>
          <w:sz w:val="24"/>
          <w:szCs w:val="24"/>
        </w:rPr>
      </w:pPr>
      <w:r w:rsidRPr="00401238">
        <w:rPr>
          <w:rFonts w:ascii="Times New Roman" w:hAnsi="Times New Roman" w:cs="Times New Roman"/>
          <w:sz w:val="24"/>
          <w:szCs w:val="24"/>
        </w:rPr>
        <w:t>Инструкция для программы учета билетов.</w:t>
      </w:r>
    </w:p>
    <w:p w:rsidR="005538C9" w:rsidRPr="003F7136" w:rsidRDefault="00955044" w:rsidP="00091AB0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136">
        <w:rPr>
          <w:rFonts w:ascii="Times New Roman" w:hAnsi="Times New Roman" w:cs="Times New Roman"/>
          <w:b/>
          <w:sz w:val="28"/>
          <w:szCs w:val="28"/>
        </w:rPr>
        <w:t>Назначение программы.</w:t>
      </w:r>
    </w:p>
    <w:p w:rsidR="005538C9" w:rsidRPr="00401238" w:rsidRDefault="00955044" w:rsidP="00091AB0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238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401238">
        <w:rPr>
          <w:rFonts w:ascii="Times New Roman" w:hAnsi="Times New Roman" w:cs="Times New Roman"/>
          <w:sz w:val="24"/>
          <w:szCs w:val="24"/>
          <w:lang w:val="en-US"/>
        </w:rPr>
        <w:t>Offline</w:t>
      </w:r>
      <w:r w:rsidRPr="00401238">
        <w:rPr>
          <w:rFonts w:ascii="Times New Roman" w:hAnsi="Times New Roman" w:cs="Times New Roman"/>
          <w:sz w:val="24"/>
          <w:szCs w:val="24"/>
        </w:rPr>
        <w:t xml:space="preserve"> </w:t>
      </w:r>
      <w:r w:rsidRPr="00401238">
        <w:rPr>
          <w:rFonts w:ascii="Times New Roman" w:hAnsi="Times New Roman" w:cs="Times New Roman"/>
          <w:sz w:val="24"/>
          <w:szCs w:val="24"/>
          <w:lang w:val="en-US"/>
        </w:rPr>
        <w:t>Registry</w:t>
      </w:r>
      <w:r w:rsidRPr="00401238">
        <w:rPr>
          <w:rFonts w:ascii="Times New Roman" w:hAnsi="Times New Roman" w:cs="Times New Roman"/>
          <w:sz w:val="24"/>
          <w:szCs w:val="24"/>
        </w:rPr>
        <w:t xml:space="preserve"> предназначена для </w:t>
      </w:r>
      <w:r w:rsidR="00401238" w:rsidRPr="00401238">
        <w:rPr>
          <w:rFonts w:ascii="Times New Roman" w:hAnsi="Times New Roman" w:cs="Times New Roman"/>
          <w:sz w:val="24"/>
          <w:szCs w:val="24"/>
        </w:rPr>
        <w:t xml:space="preserve">учета билетов тиражных лотерей </w:t>
      </w:r>
      <w:r w:rsidRPr="00401238">
        <w:rPr>
          <w:rFonts w:ascii="Times New Roman" w:hAnsi="Times New Roman" w:cs="Times New Roman"/>
          <w:sz w:val="24"/>
          <w:szCs w:val="24"/>
        </w:rPr>
        <w:t>на точках продаж и создания отчетов по непроданным и выплаченным билетам.</w:t>
      </w:r>
    </w:p>
    <w:p w:rsidR="005538C9" w:rsidRPr="003F7136" w:rsidRDefault="00955044" w:rsidP="00091AB0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136">
        <w:rPr>
          <w:rFonts w:ascii="Times New Roman" w:hAnsi="Times New Roman" w:cs="Times New Roman"/>
          <w:b/>
          <w:sz w:val="28"/>
          <w:szCs w:val="28"/>
        </w:rPr>
        <w:t>Установка программы. Системные требования.</w:t>
      </w:r>
    </w:p>
    <w:p w:rsidR="005538C9" w:rsidRDefault="00464977" w:rsidP="004649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Система работает под управлением операционной системы </w:t>
      </w:r>
      <w:r w:rsidRPr="004649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Windows</w:t>
      </w:r>
      <w:r w:rsidRPr="00464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</w:t>
      </w:r>
      <w:r w:rsidRPr="004649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Pr="00464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4649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Service</w:t>
      </w:r>
      <w:r w:rsidRPr="00464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49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Pack</w:t>
      </w:r>
      <w:r w:rsidRPr="00464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3)/</w:t>
      </w:r>
      <w:r w:rsidRPr="004649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Vista</w:t>
      </w:r>
      <w:r w:rsidRPr="00464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/7/8/10. Требования к аппаратной конфигурации компьютера, выходящие за рамки требований для установки </w:t>
      </w:r>
      <w:r w:rsidRPr="004649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Windows</w:t>
      </w:r>
      <w:r w:rsidRPr="00464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</w:t>
      </w:r>
      <w:r w:rsidRPr="004649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Pr="00464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4649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Service</w:t>
      </w:r>
      <w:r w:rsidRPr="00464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49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Pack</w:t>
      </w:r>
      <w:r w:rsidRPr="00464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3)/</w:t>
      </w:r>
      <w:r w:rsidRPr="004649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Vista</w:t>
      </w:r>
      <w:r w:rsidRPr="00464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/7/8/10, не предъявляются. </w:t>
      </w:r>
      <w:r w:rsidR="00955044" w:rsidRPr="00464977">
        <w:rPr>
          <w:rFonts w:ascii="Times New Roman" w:hAnsi="Times New Roman" w:cs="Times New Roman"/>
          <w:sz w:val="24"/>
          <w:szCs w:val="24"/>
        </w:rPr>
        <w:t>Для установки программы</w:t>
      </w:r>
      <w:r w:rsidR="0025093C">
        <w:rPr>
          <w:rFonts w:ascii="Times New Roman" w:hAnsi="Times New Roman" w:cs="Times New Roman"/>
          <w:sz w:val="24"/>
          <w:szCs w:val="24"/>
        </w:rPr>
        <w:t xml:space="preserve"> скачайте инсталлятор по адресу </w:t>
      </w:r>
      <w:proofErr w:type="gramStart"/>
      <w:r w:rsidR="0025093C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25093C" w:rsidRPr="0025093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5093C">
        <w:rPr>
          <w:rFonts w:ascii="Times New Roman" w:hAnsi="Times New Roman" w:cs="Times New Roman"/>
          <w:sz w:val="24"/>
          <w:szCs w:val="24"/>
          <w:lang w:val="en-US"/>
        </w:rPr>
        <w:t>stoloto</w:t>
      </w:r>
      <w:proofErr w:type="spellEnd"/>
      <w:r w:rsidR="0025093C" w:rsidRPr="0025093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5093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  <w:r w:rsidR="0025093C" w:rsidRPr="0025093C">
        <w:rPr>
          <w:rFonts w:ascii="Times New Roman" w:hAnsi="Times New Roman" w:cs="Times New Roman"/>
          <w:sz w:val="24"/>
          <w:szCs w:val="24"/>
        </w:rPr>
        <w:t xml:space="preserve">, </w:t>
      </w:r>
      <w:r w:rsidR="0025093C">
        <w:rPr>
          <w:rFonts w:ascii="Times New Roman" w:hAnsi="Times New Roman" w:cs="Times New Roman"/>
          <w:sz w:val="24"/>
          <w:szCs w:val="24"/>
        </w:rPr>
        <w:t>а затем</w:t>
      </w:r>
      <w:r w:rsidR="00955044" w:rsidRPr="00464977">
        <w:rPr>
          <w:rFonts w:ascii="Times New Roman" w:hAnsi="Times New Roman" w:cs="Times New Roman"/>
          <w:sz w:val="24"/>
          <w:szCs w:val="24"/>
        </w:rPr>
        <w:t xml:space="preserve"> запустите инсталлятор. </w:t>
      </w:r>
    </w:p>
    <w:p w:rsidR="0025093C" w:rsidRPr="00464977" w:rsidRDefault="0025093C" w:rsidP="0046497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CE78895" wp14:editId="496F7766">
            <wp:simplePos x="0" y="0"/>
            <wp:positionH relativeFrom="margin">
              <wp:posOffset>0</wp:posOffset>
            </wp:positionH>
            <wp:positionV relativeFrom="paragraph">
              <wp:posOffset>260350</wp:posOffset>
            </wp:positionV>
            <wp:extent cx="5940425" cy="5375910"/>
            <wp:effectExtent l="0" t="0" r="3175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7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093C" w:rsidRDefault="0025093C" w:rsidP="00091AB0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093C" w:rsidRDefault="0025093C" w:rsidP="00091AB0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093C" w:rsidRDefault="0025093C" w:rsidP="00091AB0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093C" w:rsidRDefault="0025093C" w:rsidP="00091AB0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8C9" w:rsidRPr="00401238" w:rsidRDefault="0025093C" w:rsidP="00091AB0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242570</wp:posOffset>
            </wp:positionV>
            <wp:extent cx="5940425" cy="3205480"/>
            <wp:effectExtent l="0" t="0" r="3175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Окошко</w:t>
      </w:r>
      <w:r w:rsidR="00955044" w:rsidRPr="00401238">
        <w:rPr>
          <w:rFonts w:ascii="Times New Roman" w:hAnsi="Times New Roman" w:cs="Times New Roman"/>
          <w:sz w:val="24"/>
          <w:szCs w:val="24"/>
        </w:rPr>
        <w:t xml:space="preserve"> инсталлятора выглядит следующим образом:</w:t>
      </w:r>
      <w:bookmarkStart w:id="0" w:name="_GoBack"/>
      <w:bookmarkEnd w:id="0"/>
    </w:p>
    <w:p w:rsidR="005538C9" w:rsidRDefault="005538C9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5538C9" w:rsidRPr="005B5230" w:rsidRDefault="005B5230" w:rsidP="005B5230">
      <w:pPr>
        <w:pStyle w:val="a6"/>
        <w:jc w:val="center"/>
        <w:rPr>
          <w:rFonts w:ascii="Times New Roman" w:hAnsi="Times New Roman" w:cs="Times New Roman"/>
        </w:rPr>
      </w:pPr>
      <w:bookmarkStart w:id="1" w:name="_Ref74927870"/>
      <w:bookmarkStart w:id="2" w:name="_Ref74927864"/>
      <w:r w:rsidRPr="00B02DD2">
        <w:rPr>
          <w:rFonts w:ascii="Times New Roman" w:hAnsi="Times New Roman" w:cs="Times New Roman"/>
        </w:rPr>
        <w:t xml:space="preserve">Рисунок </w:t>
      </w:r>
      <w:r w:rsidRPr="00B02DD2">
        <w:rPr>
          <w:rFonts w:ascii="Times New Roman" w:hAnsi="Times New Roman" w:cs="Times New Roman"/>
        </w:rPr>
        <w:fldChar w:fldCharType="begin"/>
      </w:r>
      <w:r w:rsidRPr="00B02DD2">
        <w:rPr>
          <w:rFonts w:ascii="Times New Roman" w:hAnsi="Times New Roman" w:cs="Times New Roman"/>
        </w:rPr>
        <w:instrText xml:space="preserve"> SEQ Рисунок \* ARABIC </w:instrText>
      </w:r>
      <w:r w:rsidRPr="00B02DD2">
        <w:rPr>
          <w:rFonts w:ascii="Times New Roman" w:hAnsi="Times New Roman" w:cs="Times New Roman"/>
        </w:rPr>
        <w:fldChar w:fldCharType="separate"/>
      </w:r>
      <w:r w:rsidRPr="00B02DD2">
        <w:rPr>
          <w:rFonts w:ascii="Times New Roman" w:hAnsi="Times New Roman" w:cs="Times New Roman"/>
          <w:noProof/>
        </w:rPr>
        <w:t>1</w:t>
      </w:r>
      <w:r w:rsidRPr="00B02DD2">
        <w:rPr>
          <w:rFonts w:ascii="Times New Roman" w:hAnsi="Times New Roman" w:cs="Times New Roman"/>
        </w:rPr>
        <w:fldChar w:fldCharType="end"/>
      </w:r>
      <w:bookmarkEnd w:id="1"/>
      <w:r w:rsidRPr="00B02DD2">
        <w:rPr>
          <w:rFonts w:ascii="Times New Roman" w:hAnsi="Times New Roman" w:cs="Times New Roman"/>
        </w:rPr>
        <w:t xml:space="preserve"> - Стартовое окно инсталляционного модуля </w:t>
      </w:r>
      <w:proofErr w:type="spellStart"/>
      <w:r w:rsidRPr="00B02DD2">
        <w:rPr>
          <w:rFonts w:ascii="Times New Roman" w:hAnsi="Times New Roman" w:cs="Times New Roman"/>
          <w:lang w:val="en-US"/>
        </w:rPr>
        <w:t>OfflineRegistry</w:t>
      </w:r>
      <w:proofErr w:type="spellEnd"/>
      <w:r w:rsidRPr="00B02DD2">
        <w:rPr>
          <w:rFonts w:ascii="Times New Roman" w:hAnsi="Times New Roman" w:cs="Times New Roman"/>
        </w:rPr>
        <w:t>.</w:t>
      </w:r>
      <w:r w:rsidRPr="00B02DD2">
        <w:rPr>
          <w:rFonts w:ascii="Times New Roman" w:hAnsi="Times New Roman" w:cs="Times New Roman"/>
          <w:lang w:val="en-US"/>
        </w:rPr>
        <w:t>exe</w:t>
      </w:r>
      <w:bookmarkEnd w:id="2"/>
    </w:p>
    <w:p w:rsidR="005538C9" w:rsidRPr="003F7136" w:rsidRDefault="00955044" w:rsidP="003F7136">
      <w:pPr>
        <w:pStyle w:val="1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3F7136">
        <w:rPr>
          <w:rFonts w:ascii="Times New Roman" w:hAnsi="Times New Roman" w:cs="Times New Roman"/>
          <w:b/>
          <w:sz w:val="28"/>
          <w:szCs w:val="28"/>
        </w:rPr>
        <w:t>Структура каталогов установленной программы.</w:t>
      </w:r>
    </w:p>
    <w:p w:rsidR="005538C9" w:rsidRPr="00464977" w:rsidRDefault="00955044" w:rsidP="00091AB0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77">
        <w:rPr>
          <w:rFonts w:ascii="Times New Roman" w:hAnsi="Times New Roman" w:cs="Times New Roman"/>
          <w:sz w:val="24"/>
          <w:szCs w:val="24"/>
        </w:rPr>
        <w:t>В каталоге с установленной программой пользователю важны следующие объекты:</w:t>
      </w:r>
    </w:p>
    <w:p w:rsidR="005538C9" w:rsidRPr="00464977" w:rsidRDefault="00812771" w:rsidP="00091AB0">
      <w:pPr>
        <w:pStyle w:val="1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settings</w:t>
      </w:r>
      <w:r w:rsidRPr="004649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4649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conf</w:t>
      </w:r>
      <w:proofErr w:type="spellEnd"/>
      <w:r w:rsidRPr="00464977">
        <w:rPr>
          <w:rFonts w:ascii="Times New Roman" w:hAnsi="Times New Roman" w:cs="Times New Roman"/>
          <w:sz w:val="24"/>
          <w:szCs w:val="24"/>
        </w:rPr>
        <w:t xml:space="preserve"> </w:t>
      </w:r>
      <w:r w:rsidR="00955044" w:rsidRPr="00464977">
        <w:rPr>
          <w:rFonts w:ascii="Times New Roman" w:hAnsi="Times New Roman" w:cs="Times New Roman"/>
          <w:sz w:val="24"/>
          <w:szCs w:val="24"/>
        </w:rPr>
        <w:t>– файл с настройками программы, в настоящий момент содержит только идентификатор агента</w:t>
      </w:r>
    </w:p>
    <w:p w:rsidR="005538C9" w:rsidRPr="00464977" w:rsidRDefault="00464977" w:rsidP="00091AB0">
      <w:pPr>
        <w:pStyle w:val="1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55044" w:rsidRPr="00464977">
        <w:rPr>
          <w:rFonts w:ascii="Times New Roman" w:hAnsi="Times New Roman" w:cs="Times New Roman"/>
          <w:sz w:val="24"/>
          <w:szCs w:val="24"/>
        </w:rPr>
        <w:t xml:space="preserve">апка </w:t>
      </w:r>
      <w:r w:rsidR="00812771" w:rsidRPr="00464977">
        <w:rPr>
          <w:rFonts w:ascii="Times New Roman" w:hAnsi="Times New Roman" w:cs="Times New Roman"/>
          <w:sz w:val="24"/>
          <w:szCs w:val="24"/>
        </w:rPr>
        <w:t>Отчеты</w:t>
      </w:r>
      <w:r w:rsidR="00955044" w:rsidRPr="00464977">
        <w:rPr>
          <w:rFonts w:ascii="Times New Roman" w:hAnsi="Times New Roman" w:cs="Times New Roman"/>
          <w:sz w:val="24"/>
          <w:szCs w:val="24"/>
        </w:rPr>
        <w:t xml:space="preserve"> – каталог, в который сохраняются отчеты пользователей</w:t>
      </w:r>
    </w:p>
    <w:p w:rsidR="005538C9" w:rsidRPr="00464977" w:rsidRDefault="00464977" w:rsidP="00091AB0">
      <w:pPr>
        <w:pStyle w:val="1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55044" w:rsidRPr="00464977">
        <w:rPr>
          <w:rFonts w:ascii="Times New Roman" w:hAnsi="Times New Roman" w:cs="Times New Roman"/>
          <w:sz w:val="24"/>
          <w:szCs w:val="24"/>
        </w:rPr>
        <w:t xml:space="preserve">апка </w:t>
      </w:r>
      <w:r w:rsidR="00812771" w:rsidRPr="00464977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="00955044" w:rsidRPr="00464977">
        <w:rPr>
          <w:rFonts w:ascii="Times New Roman" w:hAnsi="Times New Roman" w:cs="Times New Roman"/>
          <w:sz w:val="24"/>
          <w:szCs w:val="24"/>
        </w:rPr>
        <w:t xml:space="preserve"> – каталог, в котором находится файл с логом работы программы. Рекомендуется по мере увеличения размера файла проводить его архивацию. </w:t>
      </w:r>
      <w:r w:rsidR="00955044" w:rsidRPr="00464977">
        <w:rPr>
          <w:rFonts w:ascii="Times New Roman" w:hAnsi="Times New Roman" w:cs="Times New Roman"/>
          <w:sz w:val="24"/>
          <w:szCs w:val="24"/>
          <w:lang w:val="en-US"/>
        </w:rPr>
        <w:t>DV</w:t>
      </w:r>
      <w:r w:rsidR="00955044" w:rsidRPr="00464977">
        <w:rPr>
          <w:rFonts w:ascii="Times New Roman" w:hAnsi="Times New Roman" w:cs="Times New Roman"/>
          <w:sz w:val="24"/>
          <w:szCs w:val="24"/>
        </w:rPr>
        <w:t>: после установки папка отсутствует</w:t>
      </w:r>
    </w:p>
    <w:p w:rsidR="005538C9" w:rsidRPr="00464977" w:rsidRDefault="00955044" w:rsidP="00091AB0">
      <w:pPr>
        <w:pStyle w:val="1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77">
        <w:rPr>
          <w:rFonts w:ascii="Times New Roman" w:hAnsi="Times New Roman" w:cs="Times New Roman"/>
          <w:sz w:val="24"/>
          <w:szCs w:val="24"/>
        </w:rPr>
        <w:t xml:space="preserve">Папка </w:t>
      </w:r>
      <w:proofErr w:type="spellStart"/>
      <w:r w:rsidRPr="00464977">
        <w:rPr>
          <w:rFonts w:ascii="Times New Roman" w:hAnsi="Times New Roman" w:cs="Times New Roman"/>
          <w:sz w:val="24"/>
          <w:szCs w:val="24"/>
          <w:lang w:val="en-US"/>
        </w:rPr>
        <w:t>db</w:t>
      </w:r>
      <w:proofErr w:type="spellEnd"/>
      <w:r w:rsidRPr="00464977">
        <w:rPr>
          <w:rFonts w:ascii="Times New Roman" w:hAnsi="Times New Roman" w:cs="Times New Roman"/>
          <w:sz w:val="24"/>
          <w:szCs w:val="24"/>
        </w:rPr>
        <w:t xml:space="preserve"> – каталог, в котором сохраняется внутренняя база данных программы. </w:t>
      </w:r>
      <w:r w:rsidRPr="00464977">
        <w:rPr>
          <w:rFonts w:ascii="Times New Roman" w:hAnsi="Times New Roman" w:cs="Times New Roman"/>
          <w:sz w:val="24"/>
          <w:szCs w:val="24"/>
          <w:lang w:val="en-US"/>
        </w:rPr>
        <w:t>DV</w:t>
      </w:r>
      <w:r w:rsidRPr="00464977">
        <w:rPr>
          <w:rFonts w:ascii="Times New Roman" w:hAnsi="Times New Roman" w:cs="Times New Roman"/>
          <w:sz w:val="24"/>
          <w:szCs w:val="24"/>
        </w:rPr>
        <w:t>: после установки папка отсутствует</w:t>
      </w:r>
    </w:p>
    <w:p w:rsidR="005538C9" w:rsidRPr="00091AB0" w:rsidRDefault="00955044" w:rsidP="00091AB0">
      <w:pPr>
        <w:pStyle w:val="1"/>
        <w:numPr>
          <w:ilvl w:val="0"/>
          <w:numId w:val="1"/>
        </w:numPr>
        <w:spacing w:before="20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B0">
        <w:rPr>
          <w:rFonts w:ascii="Times New Roman" w:hAnsi="Times New Roman" w:cs="Times New Roman"/>
          <w:b/>
          <w:sz w:val="28"/>
          <w:szCs w:val="28"/>
        </w:rPr>
        <w:t>Основные элементы интерфейса программы.</w:t>
      </w:r>
    </w:p>
    <w:p w:rsidR="005538C9" w:rsidRPr="00401238" w:rsidRDefault="00955044" w:rsidP="00091AB0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238">
        <w:rPr>
          <w:rFonts w:ascii="Times New Roman" w:hAnsi="Times New Roman" w:cs="Times New Roman"/>
          <w:sz w:val="24"/>
          <w:szCs w:val="24"/>
        </w:rPr>
        <w:t>Интерфейс выглядит следующим образом:</w:t>
      </w:r>
    </w:p>
    <w:p w:rsidR="005538C9" w:rsidRPr="00401238" w:rsidRDefault="00EB6153" w:rsidP="00EB6153">
      <w:pPr>
        <w:pStyle w:val="1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3597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ымянный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8C9" w:rsidRPr="00812771" w:rsidRDefault="00812771" w:rsidP="00812771">
      <w:pPr>
        <w:pStyle w:val="a6"/>
        <w:jc w:val="center"/>
        <w:rPr>
          <w:rFonts w:ascii="Times New Roman" w:hAnsi="Times New Roman" w:cs="Times New Roman"/>
          <w:color w:val="000000" w:themeColor="text1"/>
        </w:rPr>
      </w:pPr>
      <w:bookmarkStart w:id="3" w:name="_Ref74928036"/>
      <w:bookmarkStart w:id="4" w:name="_Ref74928624"/>
      <w:r w:rsidRPr="00B02DD2">
        <w:rPr>
          <w:rFonts w:ascii="Times New Roman" w:hAnsi="Times New Roman" w:cs="Times New Roman"/>
        </w:rPr>
        <w:t xml:space="preserve">Рисунок </w:t>
      </w:r>
      <w:bookmarkEnd w:id="3"/>
      <w:r w:rsidR="005B5230">
        <w:rPr>
          <w:rFonts w:ascii="Times New Roman" w:hAnsi="Times New Roman" w:cs="Times New Roman"/>
        </w:rPr>
        <w:t>2</w:t>
      </w:r>
      <w:r w:rsidRPr="00422357">
        <w:rPr>
          <w:rFonts w:ascii="Times New Roman" w:hAnsi="Times New Roman" w:cs="Times New Roman"/>
        </w:rPr>
        <w:t xml:space="preserve"> - </w:t>
      </w:r>
      <w:r w:rsidRPr="001556EE">
        <w:rPr>
          <w:rFonts w:ascii="Times New Roman" w:hAnsi="Times New Roman" w:cs="Times New Roman"/>
          <w:color w:val="000000" w:themeColor="text1"/>
        </w:rPr>
        <w:t xml:space="preserve">Главное окно системы </w:t>
      </w:r>
      <w:r w:rsidRPr="001556EE">
        <w:rPr>
          <w:rFonts w:ascii="Times New Roman" w:hAnsi="Times New Roman" w:cs="Times New Roman"/>
          <w:color w:val="000000" w:themeColor="text1"/>
          <w:lang w:val="en-US"/>
        </w:rPr>
        <w:t>Offline</w:t>
      </w:r>
      <w:r w:rsidRPr="001556EE">
        <w:rPr>
          <w:rFonts w:ascii="Times New Roman" w:hAnsi="Times New Roman" w:cs="Times New Roman"/>
          <w:color w:val="000000" w:themeColor="text1"/>
        </w:rPr>
        <w:t xml:space="preserve"> </w:t>
      </w:r>
      <w:r w:rsidRPr="001556EE">
        <w:rPr>
          <w:rFonts w:ascii="Times New Roman" w:hAnsi="Times New Roman" w:cs="Times New Roman"/>
          <w:color w:val="000000" w:themeColor="text1"/>
          <w:lang w:val="en-US"/>
        </w:rPr>
        <w:t>Registry</w:t>
      </w:r>
      <w:bookmarkEnd w:id="4"/>
    </w:p>
    <w:p w:rsidR="00812771" w:rsidRPr="003F7136" w:rsidRDefault="00812771" w:rsidP="00812771">
      <w:pPr>
        <w:pStyle w:val="1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1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Главное меню системы, </w:t>
      </w:r>
      <w:r w:rsidRPr="003F7136">
        <w:rPr>
          <w:rFonts w:ascii="Times New Roman" w:hAnsi="Times New Roman" w:cs="Times New Roman"/>
          <w:color w:val="000000" w:themeColor="text1"/>
          <w:sz w:val="24"/>
          <w:szCs w:val="24"/>
        </w:rPr>
        <w:t>содержит горячие клавиши, дублирующие основные операции программы, для удобного управление программой без мышки:</w:t>
      </w:r>
    </w:p>
    <w:p w:rsidR="00812771" w:rsidRPr="003F7136" w:rsidRDefault="00812771" w:rsidP="00812771">
      <w:pPr>
        <w:pStyle w:val="1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1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CTRL+N – </w:t>
      </w:r>
      <w:r w:rsidRPr="003F7136">
        <w:rPr>
          <w:rFonts w:ascii="Times New Roman" w:hAnsi="Times New Roman" w:cs="Times New Roman"/>
          <w:color w:val="000000" w:themeColor="text1"/>
          <w:sz w:val="24"/>
          <w:szCs w:val="24"/>
        </w:rPr>
        <w:t>добавить диапазон</w:t>
      </w:r>
    </w:p>
    <w:p w:rsidR="00812771" w:rsidRPr="003F7136" w:rsidRDefault="00812771" w:rsidP="00812771">
      <w:pPr>
        <w:pStyle w:val="1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1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DELETE – </w:t>
      </w:r>
      <w:r w:rsidRPr="003F7136">
        <w:rPr>
          <w:rFonts w:ascii="Times New Roman" w:hAnsi="Times New Roman" w:cs="Times New Roman"/>
          <w:color w:val="000000" w:themeColor="text1"/>
          <w:sz w:val="24"/>
          <w:szCs w:val="24"/>
        </w:rPr>
        <w:t>удалить диапазон</w:t>
      </w:r>
    </w:p>
    <w:p w:rsidR="00812771" w:rsidRPr="003F7136" w:rsidRDefault="00812771" w:rsidP="00812771">
      <w:pPr>
        <w:pStyle w:val="1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1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CTRL+UP – </w:t>
      </w:r>
      <w:r w:rsidRPr="003F7136">
        <w:rPr>
          <w:rFonts w:ascii="Times New Roman" w:hAnsi="Times New Roman" w:cs="Times New Roman"/>
          <w:color w:val="000000" w:themeColor="text1"/>
          <w:sz w:val="24"/>
          <w:szCs w:val="24"/>
        </w:rPr>
        <w:t>переместить вверх</w:t>
      </w:r>
    </w:p>
    <w:p w:rsidR="00812771" w:rsidRPr="003F7136" w:rsidRDefault="00812771" w:rsidP="00812771">
      <w:pPr>
        <w:pStyle w:val="1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1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CTRL+DOWN –</w:t>
      </w:r>
      <w:r w:rsidRPr="003F7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переместить вниз</w:t>
      </w:r>
    </w:p>
    <w:p w:rsidR="00812771" w:rsidRPr="003F7136" w:rsidRDefault="00812771" w:rsidP="00812771">
      <w:pPr>
        <w:pStyle w:val="1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1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CTRL+R – </w:t>
      </w:r>
      <w:r w:rsidRPr="003F7136">
        <w:rPr>
          <w:rFonts w:ascii="Times New Roman" w:hAnsi="Times New Roman" w:cs="Times New Roman"/>
          <w:color w:val="000000" w:themeColor="text1"/>
          <w:sz w:val="24"/>
          <w:szCs w:val="24"/>
        </w:rPr>
        <w:t>сканировать ШК</w:t>
      </w:r>
    </w:p>
    <w:p w:rsidR="00812771" w:rsidRPr="003F7136" w:rsidRDefault="00812771" w:rsidP="00812771">
      <w:pPr>
        <w:pStyle w:val="1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1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Кнопки – элементы управления списком билетов</w:t>
      </w:r>
      <w:r w:rsidRPr="003F7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добавление строки, удаление строки, перемещение строки вверх и вниз, редактирование строки. Активной строкой считается строка, в которой установлен курсор.</w:t>
      </w:r>
    </w:p>
    <w:p w:rsidR="00812771" w:rsidRPr="003F7136" w:rsidRDefault="00812771" w:rsidP="00812771">
      <w:pPr>
        <w:pStyle w:val="1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1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Кнопка «Сканировать штрих-код»</w:t>
      </w:r>
      <w:r w:rsidRPr="003F7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кнопка запуска процедуры ввода штрих-кодов (активна только при регистрации непроданных билетов).</w:t>
      </w:r>
    </w:p>
    <w:p w:rsidR="00812771" w:rsidRPr="003F7136" w:rsidRDefault="00812771" w:rsidP="00812771">
      <w:pPr>
        <w:pStyle w:val="1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1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Кнопка «Внести штрих-код» </w:t>
      </w:r>
      <w:r w:rsidRPr="003F7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кнопка запуска процедуры ручного ввода с </w:t>
      </w:r>
      <w:proofErr w:type="spellStart"/>
      <w:r w:rsidRPr="003F7136">
        <w:rPr>
          <w:rFonts w:ascii="Times New Roman" w:hAnsi="Times New Roman" w:cs="Times New Roman"/>
          <w:color w:val="000000" w:themeColor="text1"/>
          <w:sz w:val="24"/>
          <w:szCs w:val="24"/>
        </w:rPr>
        <w:t>автозаполнением</w:t>
      </w:r>
      <w:proofErr w:type="spellEnd"/>
      <w:r w:rsidRPr="003F7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полей.</w:t>
      </w:r>
    </w:p>
    <w:p w:rsidR="00812771" w:rsidRPr="003F7136" w:rsidRDefault="00812771" w:rsidP="00812771">
      <w:pPr>
        <w:pStyle w:val="1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1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Кнопка «Сохранить отчет»</w:t>
      </w:r>
      <w:r w:rsidRPr="003F7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запускает формирование отчета на основе текущего регистрационного списка. Отчет формируется в виде файла формата </w:t>
      </w:r>
      <w:r w:rsidRPr="003F71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txt</w:t>
      </w:r>
      <w:r w:rsidRPr="003F7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сохраняется в каталоге отчетов.</w:t>
      </w:r>
    </w:p>
    <w:p w:rsidR="00812771" w:rsidRPr="003F7136" w:rsidRDefault="00812771" w:rsidP="00812771">
      <w:pPr>
        <w:pStyle w:val="1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1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Кнопка «Загрузить отчет</w:t>
      </w:r>
      <w:r w:rsidRPr="003F7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- кнопка запуска процедуры загрузки данных по непроданным билетам и по выплатам из файла, ранее созданного этой же программой. </w:t>
      </w:r>
    </w:p>
    <w:p w:rsidR="00812771" w:rsidRPr="003F7136" w:rsidRDefault="00812771" w:rsidP="00812771">
      <w:pPr>
        <w:pStyle w:val="1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1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Кнопка «Сохранить»</w:t>
      </w:r>
      <w:r w:rsidRPr="003F7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обеспечивает сохранения списка билетов (изменения сохраняются в базу данных, но не заносятся в отчет).</w:t>
      </w:r>
    </w:p>
    <w:p w:rsidR="00812771" w:rsidRPr="003F7136" w:rsidRDefault="00812771" w:rsidP="00812771">
      <w:pPr>
        <w:pStyle w:val="1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1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Кнопка «Отменить» </w:t>
      </w:r>
      <w:r w:rsidRPr="003F7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кнопка удаления диапазона билетов. </w:t>
      </w:r>
    </w:p>
    <w:p w:rsidR="00812771" w:rsidRPr="003F7136" w:rsidRDefault="00812771" w:rsidP="00812771">
      <w:pPr>
        <w:pStyle w:val="1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1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Кнопка «Добавить базу выигрышей»</w:t>
      </w:r>
      <w:r w:rsidRPr="003F7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запускает загрузку базы выигрышных билетов, обеспечивающей проверку вводимых оператором номеров выигрышных билетов.</w:t>
      </w:r>
    </w:p>
    <w:p w:rsidR="00812771" w:rsidRPr="003F7136" w:rsidRDefault="00812771" w:rsidP="00812771">
      <w:pPr>
        <w:pStyle w:val="1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1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Выпадающее меню «Игра»</w:t>
      </w:r>
      <w:r w:rsidRPr="003F7136">
        <w:rPr>
          <w:rFonts w:ascii="Times New Roman" w:hAnsi="Times New Roman" w:cs="Times New Roman"/>
          <w:color w:val="000000" w:themeColor="text1"/>
          <w:sz w:val="24"/>
          <w:szCs w:val="24"/>
        </w:rPr>
        <w:t>, позволяющее осуществить выбор вида игры.</w:t>
      </w:r>
    </w:p>
    <w:p w:rsidR="00812771" w:rsidRPr="003F7136" w:rsidRDefault="00812771" w:rsidP="00812771">
      <w:pPr>
        <w:pStyle w:val="1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1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Выпадающее меню «Операция»</w:t>
      </w:r>
      <w:r w:rsidRPr="003F7136">
        <w:rPr>
          <w:rFonts w:ascii="Times New Roman" w:hAnsi="Times New Roman" w:cs="Times New Roman"/>
          <w:color w:val="000000" w:themeColor="text1"/>
          <w:sz w:val="24"/>
          <w:szCs w:val="24"/>
        </w:rPr>
        <w:t>, позволяющее осуществить выбор вида регистрируемых билетов (Непроданные/Выплаченные).</w:t>
      </w:r>
    </w:p>
    <w:p w:rsidR="00812771" w:rsidRPr="003F7136" w:rsidRDefault="00812771" w:rsidP="00812771">
      <w:pPr>
        <w:pStyle w:val="1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1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Выпадающее меню «Документ регистрации»</w:t>
      </w:r>
      <w:r w:rsidRPr="003F7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наименование текущего регистрационного списка (списка регистрируемых билетов). Наименование состоит из названия операции, даты и времени создания документа. Наименование формируется автоматически при сохранении списка (6) или сохранении отчета (7).</w:t>
      </w:r>
    </w:p>
    <w:p w:rsidR="00812771" w:rsidRPr="003F7136" w:rsidRDefault="00812771" w:rsidP="00812771">
      <w:pPr>
        <w:pStyle w:val="1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1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Тираж</w:t>
      </w:r>
      <w:r w:rsidRPr="003F7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поле ввода номера тиража регистрируемых билетов (активно только для операции «Непроданные»).</w:t>
      </w:r>
    </w:p>
    <w:p w:rsidR="00812771" w:rsidRPr="003F7136" w:rsidRDefault="00812771" w:rsidP="00812771">
      <w:pPr>
        <w:pStyle w:val="1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1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Кнопки «Выплаты», «Непроданные»</w:t>
      </w:r>
      <w:r w:rsidRPr="003F7136">
        <w:rPr>
          <w:rFonts w:ascii="Times New Roman" w:hAnsi="Times New Roman" w:cs="Times New Roman"/>
          <w:color w:val="000000" w:themeColor="text1"/>
          <w:sz w:val="24"/>
          <w:szCs w:val="24"/>
        </w:rPr>
        <w:t>. При нажатии на кнопку «Выплаты» формируется документ «Реестр выплаченных выигрышей к тиражу», при нажатии на кнопку «Непроданные» формируется документ «Акт об уничтожении нераспространенных лотерейных билетов» отчетов по выигрышным билетам, по нераспространенным билетам.</w:t>
      </w:r>
    </w:p>
    <w:p w:rsidR="005538C9" w:rsidRPr="003F7136" w:rsidRDefault="00812771" w:rsidP="005B55F8">
      <w:pPr>
        <w:pStyle w:val="1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1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Список зарегистрированных билетов</w:t>
      </w:r>
      <w:r w:rsidRPr="003F7136">
        <w:rPr>
          <w:rFonts w:ascii="Times New Roman" w:hAnsi="Times New Roman" w:cs="Times New Roman"/>
          <w:color w:val="000000" w:themeColor="text1"/>
          <w:sz w:val="24"/>
          <w:szCs w:val="24"/>
        </w:rPr>
        <w:t>. Для операции «Непроданные» регистрируются диапазоны билетов «Первый билет» - «Последний билет», значение поля «Количество» формируется автоматически. Для операции «Выплаченные» вводится «Код билета», значения полей «Тираж», «Номер билета», «Сумма выигрыша» формируется автоматически. Кнопка в столбце «Маска» позволяет просмотреть игровую комбинацию билета.</w:t>
      </w:r>
    </w:p>
    <w:p w:rsidR="005538C9" w:rsidRPr="005B55F8" w:rsidRDefault="00955044" w:rsidP="005B55F8">
      <w:pPr>
        <w:pStyle w:val="1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5B55F8">
        <w:rPr>
          <w:rFonts w:ascii="Times New Roman" w:hAnsi="Times New Roman" w:cs="Times New Roman"/>
          <w:b/>
          <w:sz w:val="28"/>
          <w:szCs w:val="28"/>
        </w:rPr>
        <w:t>Основные этапы работы с программой.</w:t>
      </w:r>
    </w:p>
    <w:p w:rsidR="005538C9" w:rsidRPr="003F7136" w:rsidRDefault="00955044" w:rsidP="005B55F8">
      <w:pPr>
        <w:pStyle w:val="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136">
        <w:rPr>
          <w:rFonts w:ascii="Times New Roman" w:hAnsi="Times New Roman" w:cs="Times New Roman"/>
          <w:b/>
          <w:sz w:val="24"/>
          <w:szCs w:val="24"/>
        </w:rPr>
        <w:t>Создан</w:t>
      </w:r>
      <w:r w:rsidR="003F7136">
        <w:rPr>
          <w:rFonts w:ascii="Times New Roman" w:hAnsi="Times New Roman" w:cs="Times New Roman"/>
          <w:b/>
          <w:sz w:val="24"/>
          <w:szCs w:val="24"/>
        </w:rPr>
        <w:t>ие отчета о непроданных билетах</w:t>
      </w:r>
    </w:p>
    <w:p w:rsidR="005538C9" w:rsidRPr="00401238" w:rsidRDefault="00955044" w:rsidP="005B55F8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238">
        <w:rPr>
          <w:rFonts w:ascii="Times New Roman" w:hAnsi="Times New Roman" w:cs="Times New Roman"/>
          <w:sz w:val="24"/>
          <w:szCs w:val="24"/>
        </w:rPr>
        <w:t>Для создания данного отчета нужно указать операцию – «непроданные», установить номер тиража, далее при нажатии кнопки «Добавить», в таблице будут появляться записи. Необходимо указать первый и последний элемент из списка непроданных билетов. Для ввода штрих кодов м</w:t>
      </w:r>
      <w:r w:rsidR="00091AB0">
        <w:rPr>
          <w:rFonts w:ascii="Times New Roman" w:hAnsi="Times New Roman" w:cs="Times New Roman"/>
          <w:sz w:val="24"/>
          <w:szCs w:val="24"/>
        </w:rPr>
        <w:t>ожно пользовать сканерами штрих-кодов или способом ручного ввода билетов.</w:t>
      </w:r>
    </w:p>
    <w:p w:rsidR="005538C9" w:rsidRPr="00401238" w:rsidRDefault="00955044" w:rsidP="005B55F8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238">
        <w:rPr>
          <w:rFonts w:ascii="Times New Roman" w:hAnsi="Times New Roman" w:cs="Times New Roman"/>
          <w:sz w:val="24"/>
          <w:szCs w:val="24"/>
        </w:rPr>
        <w:t>Если штрих коды указаны правильно, программа автоматически рассчитает количество билетов в диапазоне для визуального контроля. Если штрих код введен неправильно, соответствующая запись будет подсвечена и в статусной строке будет указана ошибка.</w:t>
      </w:r>
    </w:p>
    <w:p w:rsidR="005538C9" w:rsidRDefault="00091AB0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  <w:r w:rsidRPr="001556EE">
        <w:rPr>
          <w:rFonts w:ascii="Times New Roman" w:hAnsi="Times New Roman" w:cs="Times New Roman"/>
          <w:noProof/>
          <w:color w:val="000000" w:themeColor="text1"/>
          <w:lang w:eastAsia="ru-RU"/>
        </w:rPr>
        <w:lastRenderedPageBreak/>
        <w:drawing>
          <wp:inline distT="0" distB="0" distL="0" distR="0" wp14:anchorId="0EF7A996" wp14:editId="4E31A939">
            <wp:extent cx="5940425" cy="3350260"/>
            <wp:effectExtent l="0" t="0" r="3175" b="254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230" w:rsidRPr="005B5230" w:rsidRDefault="005B5230" w:rsidP="005B5230">
      <w:pPr>
        <w:pStyle w:val="a6"/>
        <w:jc w:val="center"/>
        <w:rPr>
          <w:rFonts w:ascii="Times New Roman" w:hAnsi="Times New Roman" w:cs="Times New Roman"/>
          <w:color w:val="000000" w:themeColor="text1"/>
        </w:rPr>
      </w:pPr>
      <w:bookmarkStart w:id="5" w:name="_Ref74928145"/>
      <w:r w:rsidRPr="00B02DD2">
        <w:rPr>
          <w:rFonts w:ascii="Times New Roman" w:hAnsi="Times New Roman" w:cs="Times New Roman"/>
        </w:rPr>
        <w:t xml:space="preserve">Рисунок </w:t>
      </w:r>
      <w:bookmarkEnd w:id="5"/>
      <w:r>
        <w:rPr>
          <w:rFonts w:ascii="Times New Roman" w:hAnsi="Times New Roman" w:cs="Times New Roman"/>
        </w:rPr>
        <w:t>3</w:t>
      </w:r>
      <w:r w:rsidRPr="00422357">
        <w:rPr>
          <w:rFonts w:ascii="Times New Roman" w:hAnsi="Times New Roman" w:cs="Times New Roman"/>
        </w:rPr>
        <w:t xml:space="preserve"> - </w:t>
      </w:r>
      <w:r w:rsidRPr="001556EE">
        <w:rPr>
          <w:rFonts w:ascii="Times New Roman" w:hAnsi="Times New Roman" w:cs="Times New Roman"/>
          <w:color w:val="000000" w:themeColor="text1"/>
        </w:rPr>
        <w:t>Ввод регистрацион</w:t>
      </w:r>
      <w:r>
        <w:rPr>
          <w:rFonts w:ascii="Times New Roman" w:hAnsi="Times New Roman" w:cs="Times New Roman"/>
          <w:color w:val="000000" w:themeColor="text1"/>
        </w:rPr>
        <w:t>ного списка непроданных билетов</w:t>
      </w:r>
    </w:p>
    <w:p w:rsidR="005538C9" w:rsidRPr="003F7136" w:rsidRDefault="00955044" w:rsidP="005B55F8">
      <w:pPr>
        <w:pStyle w:val="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136">
        <w:rPr>
          <w:rFonts w:ascii="Times New Roman" w:hAnsi="Times New Roman" w:cs="Times New Roman"/>
          <w:b/>
          <w:sz w:val="24"/>
          <w:szCs w:val="24"/>
        </w:rPr>
        <w:t>Добавление базы выигрышных билетов</w:t>
      </w:r>
    </w:p>
    <w:p w:rsidR="005B5230" w:rsidRPr="005B5230" w:rsidRDefault="00955044" w:rsidP="005B55F8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238">
        <w:rPr>
          <w:rFonts w:ascii="Times New Roman" w:hAnsi="Times New Roman" w:cs="Times New Roman"/>
          <w:sz w:val="24"/>
          <w:szCs w:val="24"/>
        </w:rPr>
        <w:t xml:space="preserve">Для добавления выигрышных билетов необходимо нажать кнопку «Добавить базу выигрышей» и выбрать файл </w:t>
      </w:r>
      <w:r w:rsidRPr="00401238">
        <w:rPr>
          <w:rFonts w:ascii="Times New Roman" w:hAnsi="Times New Roman" w:cs="Times New Roman"/>
          <w:sz w:val="24"/>
          <w:szCs w:val="24"/>
          <w:lang w:val="en-US"/>
        </w:rPr>
        <w:t>WINNERS</w:t>
      </w:r>
      <w:r w:rsidRPr="00401238">
        <w:rPr>
          <w:rFonts w:ascii="Times New Roman" w:hAnsi="Times New Roman" w:cs="Times New Roman"/>
          <w:sz w:val="24"/>
          <w:szCs w:val="24"/>
        </w:rPr>
        <w:t xml:space="preserve">_..., получаемый от оператора лотереи с использованием установленного канала коммуникации. Регистрировать выплаты можно будет только по тем билетам, которые были добавлены в базу выигрышей. </w:t>
      </w:r>
    </w:p>
    <w:p w:rsidR="005B5230" w:rsidRPr="00BD206F" w:rsidRDefault="005B5230" w:rsidP="005B5230">
      <w:pPr>
        <w:jc w:val="center"/>
        <w:rPr>
          <w:highlight w:val="green"/>
        </w:rPr>
      </w:pPr>
      <w:r w:rsidRPr="00BD206F">
        <w:rPr>
          <w:noProof/>
          <w:highlight w:val="green"/>
          <w:lang w:eastAsia="ru-RU"/>
        </w:rPr>
        <w:drawing>
          <wp:inline distT="0" distB="0" distL="0" distR="0" wp14:anchorId="05408F95" wp14:editId="18D0E866">
            <wp:extent cx="3803845" cy="1892397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-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845" cy="1892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230" w:rsidRPr="003B1C89" w:rsidRDefault="005B5230" w:rsidP="005B5230">
      <w:pPr>
        <w:pStyle w:val="a6"/>
        <w:jc w:val="center"/>
        <w:rPr>
          <w:rFonts w:ascii="Times New Roman" w:hAnsi="Times New Roman" w:cs="Times New Roman"/>
        </w:rPr>
      </w:pPr>
      <w:bookmarkStart w:id="6" w:name="_Ref74928905"/>
      <w:r w:rsidRPr="00B02DD2">
        <w:rPr>
          <w:rFonts w:ascii="Times New Roman" w:hAnsi="Times New Roman" w:cs="Times New Roman"/>
        </w:rPr>
        <w:t xml:space="preserve">Рисунок </w:t>
      </w:r>
      <w:r w:rsidRPr="00B02DD2">
        <w:rPr>
          <w:rFonts w:ascii="Times New Roman" w:hAnsi="Times New Roman" w:cs="Times New Roman"/>
        </w:rPr>
        <w:fldChar w:fldCharType="begin"/>
      </w:r>
      <w:r w:rsidRPr="00B02DD2">
        <w:rPr>
          <w:rFonts w:ascii="Times New Roman" w:hAnsi="Times New Roman" w:cs="Times New Roman"/>
        </w:rPr>
        <w:instrText xml:space="preserve"> SEQ Рисунок \* ARABIC </w:instrText>
      </w:r>
      <w:r w:rsidRPr="00B02DD2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4</w:t>
      </w:r>
      <w:r w:rsidRPr="00B02DD2">
        <w:rPr>
          <w:rFonts w:ascii="Times New Roman" w:hAnsi="Times New Roman" w:cs="Times New Roman"/>
        </w:rPr>
        <w:fldChar w:fldCharType="end"/>
      </w:r>
      <w:bookmarkEnd w:id="6"/>
      <w:r w:rsidRPr="00422357">
        <w:rPr>
          <w:rFonts w:ascii="Times New Roman" w:hAnsi="Times New Roman" w:cs="Times New Roman"/>
        </w:rPr>
        <w:t xml:space="preserve"> - </w:t>
      </w:r>
      <w:r w:rsidRPr="003B1C89">
        <w:rPr>
          <w:rFonts w:ascii="Times New Roman" w:hAnsi="Times New Roman" w:cs="Times New Roman"/>
        </w:rPr>
        <w:t>Окно ввода имени файла загрузки.</w:t>
      </w:r>
    </w:p>
    <w:p w:rsidR="005B5230" w:rsidRPr="00BD206F" w:rsidRDefault="005B5230" w:rsidP="005B5230">
      <w:pPr>
        <w:jc w:val="center"/>
        <w:rPr>
          <w:highlight w:val="green"/>
        </w:rPr>
      </w:pPr>
      <w:r w:rsidRPr="00BD206F">
        <w:rPr>
          <w:noProof/>
          <w:highlight w:val="green"/>
          <w:lang w:eastAsia="ru-RU"/>
        </w:rPr>
        <w:lastRenderedPageBreak/>
        <w:drawing>
          <wp:inline distT="0" distB="0" distL="0" distR="0" wp14:anchorId="21705D69" wp14:editId="6EBC3C24">
            <wp:extent cx="5940425" cy="4082415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8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8C9" w:rsidRPr="005B5230" w:rsidRDefault="005B5230" w:rsidP="005B5230">
      <w:pPr>
        <w:pStyle w:val="a6"/>
        <w:jc w:val="center"/>
        <w:rPr>
          <w:rFonts w:ascii="Times New Roman" w:hAnsi="Times New Roman" w:cs="Times New Roman"/>
        </w:rPr>
      </w:pPr>
      <w:bookmarkStart w:id="7" w:name="_Ref74928917"/>
      <w:r w:rsidRPr="00B02DD2">
        <w:rPr>
          <w:rFonts w:ascii="Times New Roman" w:hAnsi="Times New Roman" w:cs="Times New Roman"/>
        </w:rPr>
        <w:t xml:space="preserve">Рисунок </w:t>
      </w:r>
      <w:r w:rsidRPr="00B02DD2">
        <w:rPr>
          <w:rFonts w:ascii="Times New Roman" w:hAnsi="Times New Roman" w:cs="Times New Roman"/>
        </w:rPr>
        <w:fldChar w:fldCharType="begin"/>
      </w:r>
      <w:r w:rsidRPr="00B02DD2">
        <w:rPr>
          <w:rFonts w:ascii="Times New Roman" w:hAnsi="Times New Roman" w:cs="Times New Roman"/>
        </w:rPr>
        <w:instrText xml:space="preserve"> SEQ Рисунок \* ARABIC </w:instrText>
      </w:r>
      <w:r w:rsidRPr="00B02DD2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5</w:t>
      </w:r>
      <w:r w:rsidRPr="00B02DD2">
        <w:rPr>
          <w:rFonts w:ascii="Times New Roman" w:hAnsi="Times New Roman" w:cs="Times New Roman"/>
        </w:rPr>
        <w:fldChar w:fldCharType="end"/>
      </w:r>
      <w:bookmarkEnd w:id="7"/>
      <w:r w:rsidRPr="00422357">
        <w:rPr>
          <w:rFonts w:ascii="Times New Roman" w:hAnsi="Times New Roman" w:cs="Times New Roman"/>
        </w:rPr>
        <w:t xml:space="preserve"> - </w:t>
      </w:r>
      <w:r w:rsidRPr="003B1C89">
        <w:rPr>
          <w:rFonts w:ascii="Times New Roman" w:hAnsi="Times New Roman" w:cs="Times New Roman"/>
        </w:rPr>
        <w:t>Окно выбора файла загрузки.</w:t>
      </w:r>
    </w:p>
    <w:p w:rsidR="005538C9" w:rsidRPr="003F7136" w:rsidRDefault="00955044" w:rsidP="005B55F8">
      <w:pPr>
        <w:pStyle w:val="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136">
        <w:rPr>
          <w:rFonts w:ascii="Times New Roman" w:hAnsi="Times New Roman" w:cs="Times New Roman"/>
          <w:b/>
          <w:sz w:val="24"/>
          <w:szCs w:val="24"/>
        </w:rPr>
        <w:t>Регистрация выигрышей.</w:t>
      </w:r>
    </w:p>
    <w:p w:rsidR="005538C9" w:rsidRPr="00401238" w:rsidRDefault="00955044" w:rsidP="005B55F8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238">
        <w:rPr>
          <w:rFonts w:ascii="Times New Roman" w:hAnsi="Times New Roman" w:cs="Times New Roman"/>
          <w:sz w:val="24"/>
          <w:szCs w:val="24"/>
        </w:rPr>
        <w:t>Для регистрации выигрышей нужно указать операцию – «Выплаты», далее при нажатии кнопки «Добавить», в таблице будут появляться записи. Необходимо указать штрих код выигрышного билета в первой колонке таблицы, ранее добавленного в базу. В случае, если билет найден, в оставшихся колонах будут отображаться номер тиража, номер билета и сумма выигрыша по билету. Если билет не был добавлен в базу, соответствующая запись будет подсвечена и в статусной строке появится сообщение об ошибке.</w:t>
      </w:r>
    </w:p>
    <w:p w:rsidR="005538C9" w:rsidRPr="003F7136" w:rsidRDefault="00955044" w:rsidP="005B55F8">
      <w:pPr>
        <w:pStyle w:val="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136">
        <w:rPr>
          <w:rFonts w:ascii="Times New Roman" w:hAnsi="Times New Roman" w:cs="Times New Roman"/>
          <w:b/>
          <w:sz w:val="24"/>
          <w:szCs w:val="24"/>
        </w:rPr>
        <w:t>Сжатие выигрышей.</w:t>
      </w:r>
    </w:p>
    <w:p w:rsidR="005538C9" w:rsidRPr="003F7136" w:rsidRDefault="00955044" w:rsidP="005B55F8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136">
        <w:rPr>
          <w:rFonts w:ascii="Times New Roman" w:hAnsi="Times New Roman" w:cs="Times New Roman"/>
          <w:sz w:val="24"/>
          <w:szCs w:val="24"/>
        </w:rPr>
        <w:t>В случае, если представляется необходимым уменьшить размер базы данных программы – например, если заканчивается место на диске – можно выполнить процедуру сжатия базы. Для этого выберите пункт главного меню «</w:t>
      </w:r>
      <w:r w:rsidR="005B55F8" w:rsidRPr="003F7136">
        <w:rPr>
          <w:rFonts w:ascii="Times New Roman" w:hAnsi="Times New Roman" w:cs="Times New Roman"/>
          <w:sz w:val="24"/>
          <w:szCs w:val="24"/>
        </w:rPr>
        <w:t>Файл – Очистить базу выигрышей</w:t>
      </w:r>
      <w:r w:rsidRPr="003F7136">
        <w:rPr>
          <w:rFonts w:ascii="Times New Roman" w:hAnsi="Times New Roman" w:cs="Times New Roman"/>
          <w:sz w:val="24"/>
          <w:szCs w:val="24"/>
        </w:rPr>
        <w:t>».</w:t>
      </w:r>
      <w:r w:rsidR="005B55F8" w:rsidRPr="003F7136">
        <w:rPr>
          <w:rFonts w:ascii="Times New Roman" w:hAnsi="Times New Roman" w:cs="Times New Roman"/>
          <w:sz w:val="24"/>
          <w:szCs w:val="24"/>
        </w:rPr>
        <w:t xml:space="preserve"> При этом из базы будут удалены все данные по выигрышам старше полугода.</w:t>
      </w:r>
    </w:p>
    <w:p w:rsidR="005538C9" w:rsidRPr="00401238" w:rsidRDefault="005538C9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5538C9" w:rsidRPr="00401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2FBC"/>
    <w:multiLevelType w:val="multilevel"/>
    <w:tmpl w:val="06162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61E60"/>
    <w:multiLevelType w:val="multilevel"/>
    <w:tmpl w:val="487AD6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1C43DF"/>
    <w:multiLevelType w:val="multilevel"/>
    <w:tmpl w:val="3F1C43DF"/>
    <w:lvl w:ilvl="0" w:tentative="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E6867"/>
    <w:multiLevelType w:val="multilevel"/>
    <w:tmpl w:val="5F0E686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142AF"/>
    <w:multiLevelType w:val="multilevel"/>
    <w:tmpl w:val="AD32D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D6C75"/>
    <w:multiLevelType w:val="multilevel"/>
    <w:tmpl w:val="E68AC22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DE4580"/>
    <w:multiLevelType w:val="multilevel"/>
    <w:tmpl w:val="74DE45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34"/>
    <w:rsid w:val="CFFD50EE"/>
    <w:rsid w:val="00047730"/>
    <w:rsid w:val="00091AB0"/>
    <w:rsid w:val="000D07AB"/>
    <w:rsid w:val="00132785"/>
    <w:rsid w:val="0014678A"/>
    <w:rsid w:val="001760E0"/>
    <w:rsid w:val="001C3A5E"/>
    <w:rsid w:val="001E11CA"/>
    <w:rsid w:val="002344DD"/>
    <w:rsid w:val="0025093C"/>
    <w:rsid w:val="00340430"/>
    <w:rsid w:val="003A7FA4"/>
    <w:rsid w:val="003E0B9F"/>
    <w:rsid w:val="003F7136"/>
    <w:rsid w:val="00401238"/>
    <w:rsid w:val="0042492C"/>
    <w:rsid w:val="00464977"/>
    <w:rsid w:val="00476DDB"/>
    <w:rsid w:val="004B5B07"/>
    <w:rsid w:val="005353F4"/>
    <w:rsid w:val="005538C9"/>
    <w:rsid w:val="005B5230"/>
    <w:rsid w:val="005B55F8"/>
    <w:rsid w:val="00627BF6"/>
    <w:rsid w:val="00671F74"/>
    <w:rsid w:val="00773ADC"/>
    <w:rsid w:val="007A5934"/>
    <w:rsid w:val="00812771"/>
    <w:rsid w:val="00955044"/>
    <w:rsid w:val="009E1448"/>
    <w:rsid w:val="009E4A96"/>
    <w:rsid w:val="00A04B1C"/>
    <w:rsid w:val="00B00524"/>
    <w:rsid w:val="00B70147"/>
    <w:rsid w:val="00BC32BC"/>
    <w:rsid w:val="00E07E2D"/>
    <w:rsid w:val="00E63292"/>
    <w:rsid w:val="00E90D97"/>
    <w:rsid w:val="00EA1B68"/>
    <w:rsid w:val="00EB6153"/>
    <w:rsid w:val="00F2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19C0"/>
  <w15:docId w15:val="{1099710C-DDC9-42E7-BBA6-77ABD8FF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812771"/>
    <w:pPr>
      <w:spacing w:line="240" w:lineRule="auto"/>
    </w:pPr>
    <w:rPr>
      <w:rFonts w:ascii="Tahoma" w:hAnsi="Tahoma"/>
      <w:bCs/>
      <w:sz w:val="24"/>
      <w:szCs w:val="18"/>
    </w:rPr>
  </w:style>
  <w:style w:type="paragraph" w:styleId="a7">
    <w:name w:val="List Paragraph"/>
    <w:basedOn w:val="a"/>
    <w:uiPriority w:val="99"/>
    <w:rsid w:val="00464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6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a.panteleev</dc:creator>
  <cp:lastModifiedBy>Попов Виталий</cp:lastModifiedBy>
  <cp:revision>4</cp:revision>
  <dcterms:created xsi:type="dcterms:W3CDTF">2021-06-21T11:58:00Z</dcterms:created>
  <dcterms:modified xsi:type="dcterms:W3CDTF">2022-05-13T12:20:00Z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1049-10.1.0.5503</vt:lpwstr>
  </property>
</Properties>
</file>